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4D4A79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4D4A79" w:rsidRPr="00344AAE" w:rsidRDefault="004D4A7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D4A79" w:rsidRPr="00344AAE" w:rsidRDefault="004D4A7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D4A79" w:rsidRPr="00344AAE" w:rsidRDefault="004D4A7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4D4A7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5626FF" w:rsidRDefault="004D4A7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6FF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4D4A79" w:rsidRPr="00F01101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Default="004D4A7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4D4A79" w:rsidRPr="000973E3" w:rsidRDefault="004D4A7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4D4A79" w:rsidRPr="0033345E" w:rsidRDefault="004D4A7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4D4A79" w:rsidRPr="0033345E" w:rsidRDefault="004D4A7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4D4A79" w:rsidRPr="0033345E" w:rsidRDefault="004D4A79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4D4A79" w:rsidRPr="0033345E" w:rsidRDefault="004D4A79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4D4A79" w:rsidRPr="0033345E" w:rsidRDefault="004D4A79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4D4A79" w:rsidRPr="0033345E" w:rsidRDefault="004D4A79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4D4A79" w:rsidRPr="0033345E" w:rsidRDefault="004D4A79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4D4A79" w:rsidRPr="0033345E" w:rsidRDefault="004D4A7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4D4A79" w:rsidRPr="0033345E" w:rsidRDefault="004D4A79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4D4A7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5626FF" w:rsidRDefault="004D4A7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6FF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4D4A79" w:rsidRPr="00344AAE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936345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Default="004D4A79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4D4A79" w:rsidRPr="00936345" w:rsidRDefault="004D4A79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4D4A79" w:rsidRPr="00936345" w:rsidRDefault="004D4A7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936345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Default="004D4A7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4D4A79" w:rsidRPr="00C142AA" w:rsidRDefault="004D4A79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4D4A79" w:rsidRPr="000973E3" w:rsidRDefault="004D4A79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4D4A79" w:rsidRPr="002F46FD" w:rsidRDefault="004D4A79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4A7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5626FF" w:rsidRDefault="004D4A7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6FF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4D4A79" w:rsidRPr="00344AAE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D43EFA" w:rsidRDefault="004D4A79" w:rsidP="00D43EF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2E447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A027F5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2E447A" w:rsidRDefault="004D4A79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4D4A79" w:rsidRPr="00D43EFA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A027F5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Default="004D4A7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2E447A" w:rsidRDefault="004D4A7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D43EFA" w:rsidRDefault="004D4A7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Default="004D4A7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79" w:rsidRPr="000973E3" w:rsidRDefault="004D4A79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4A7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5626FF" w:rsidRDefault="004D4A79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626FF">
              <w:rPr>
                <w:rFonts w:ascii="Times New Roman" w:hAnsi="Times New Roman"/>
                <w:sz w:val="18"/>
                <w:szCs w:val="20"/>
                <w:lang w:eastAsia="ru-RU"/>
              </w:rPr>
              <w:t>Химия</w:t>
            </w:r>
          </w:p>
          <w:p w:rsidR="004D4A79" w:rsidRPr="002A08D1" w:rsidRDefault="004D4A79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4D4A79" w:rsidRPr="00344AAE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C142AA" w:rsidRDefault="004D4A79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4D4A79" w:rsidRPr="00D43EFA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4A7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344AAE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 среды и ограждающих конструкций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Pr="00344AAE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D43EFA" w:rsidRDefault="004D4A7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 Методические указания к практическим занятиям по дисциплине «Физика среды и ОК»08.03.01 ПЗ,2016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4A79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Pr="00344AAE" w:rsidRDefault="004D4A7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A79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4D4A79" w:rsidRPr="00344AAE" w:rsidRDefault="004D4A7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A79" w:rsidRDefault="004D4A79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4D4A79" w:rsidRDefault="004D4A79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4D4A79" w:rsidRPr="00FF5F54" w:rsidRDefault="004D4A79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</w:tbl>
    <w:p w:rsidR="004D4A79" w:rsidRPr="00DE26A9" w:rsidRDefault="004D4A79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4A79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79" w:rsidRDefault="004D4A79" w:rsidP="002376A6">
      <w:pPr>
        <w:spacing w:after="0" w:line="240" w:lineRule="auto"/>
      </w:pPr>
      <w:r>
        <w:separator/>
      </w:r>
    </w:p>
  </w:endnote>
  <w:endnote w:type="continuationSeparator" w:id="0">
    <w:p w:rsidR="004D4A79" w:rsidRDefault="004D4A79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9" w:rsidRDefault="004D4A79" w:rsidP="002376A6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79" w:rsidRDefault="004D4A79" w:rsidP="002376A6">
      <w:pPr>
        <w:spacing w:after="0" w:line="240" w:lineRule="auto"/>
      </w:pPr>
      <w:r>
        <w:separator/>
      </w:r>
    </w:p>
  </w:footnote>
  <w:footnote w:type="continuationSeparator" w:id="0">
    <w:p w:rsidR="004D4A79" w:rsidRDefault="004D4A79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9" w:rsidRDefault="004D4A79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45FA7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D4A79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26F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72BB3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1829</TotalTime>
  <Pages>5</Pages>
  <Words>1823</Words>
  <Characters>10397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81</cp:revision>
  <dcterms:created xsi:type="dcterms:W3CDTF">2017-09-26T16:40:00Z</dcterms:created>
  <dcterms:modified xsi:type="dcterms:W3CDTF">2018-01-11T07:25:00Z</dcterms:modified>
</cp:coreProperties>
</file>