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27" w:rsidRDefault="005C0027" w:rsidP="005C0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учебно-методических пособий кафедры Экономика,  менеджмент и маркетинг, направление подготовки 23.03.03</w:t>
      </w:r>
      <w:r w:rsidR="009B61D3" w:rsidRPr="009B61D3">
        <w:rPr>
          <w:rFonts w:ascii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</w:p>
    <w:p w:rsidR="009B61D3" w:rsidRDefault="009B61D3" w:rsidP="005C0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1D3">
        <w:rPr>
          <w:rFonts w:ascii="Times New Roman" w:hAnsi="Times New Roman" w:cs="Times New Roman"/>
          <w:sz w:val="28"/>
          <w:szCs w:val="28"/>
        </w:rPr>
        <w:t>Направленность (</w:t>
      </w:r>
      <w:r>
        <w:rPr>
          <w:rFonts w:ascii="Times New Roman" w:hAnsi="Times New Roman" w:cs="Times New Roman"/>
          <w:sz w:val="28"/>
          <w:szCs w:val="28"/>
        </w:rPr>
        <w:t>профиль): «Автомобильный сервис»</w:t>
      </w:r>
    </w:p>
    <w:tbl>
      <w:tblPr>
        <w:tblStyle w:val="a3"/>
        <w:tblW w:w="0" w:type="auto"/>
        <w:tblLook w:val="04A0"/>
      </w:tblPr>
      <w:tblGrid>
        <w:gridCol w:w="5637"/>
        <w:gridCol w:w="9149"/>
      </w:tblGrid>
      <w:tr w:rsidR="005C0027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7" w:rsidRDefault="005C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27" w:rsidRDefault="005C0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Pr="00765DC0" w:rsidRDefault="00DB264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Бозванова Н.Н.   Производственный менеджмент.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ния для выполнения практических работ по дисциплине "Производственный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менеджмент" для студентов очной и заочной форм обучения, 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Default="00DB264D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   Экономика фирмы.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Методические указания и задания по выполнению курсовой работы д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ля студентов всех форм 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по дисциплине "Экономика фирмы".</w:t>
            </w:r>
          </w:p>
          <w:p w:rsidR="00DB264D" w:rsidRPr="00BB5288" w:rsidRDefault="00DB264D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МАМИ,2014.-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44с.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Печатное.</w:t>
            </w:r>
          </w:p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Игнатьев А.И.,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И.П.   Экономика фирмы.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1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Методические указания по проведению практических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зан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ятий для студентов очной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ения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МГОУ,2012.-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41с.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14AE">
              <w:rPr>
                <w:rFonts w:ascii="Times New Roman" w:eastAsia="Calibri" w:hAnsi="Times New Roman" w:cs="Times New Roman"/>
                <w:sz w:val="20"/>
                <w:szCs w:val="20"/>
              </w:rPr>
              <w:t>Печатное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Методические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указ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задания по выполнению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контр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ольной  работы  для студентов заочной формы обучения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 xml:space="preserve">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(Ф)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МГОУ,2013.-32с.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</w:p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Соловьева И.П.,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Игнатьев А.И.   Микроэкономика: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Сборник задач и тестовых заданий для проведения практических занятий для студентов очной формы квалификация бакалавр.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Рязань: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РИ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МГОУ,</w:t>
            </w:r>
          </w:p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4"/>
              </w:rPr>
            </w:pPr>
            <w:r w:rsidRPr="008214AE">
              <w:rPr>
                <w:rFonts w:ascii="Times New Roman" w:hAnsi="Times New Roman"/>
                <w:sz w:val="20"/>
                <w:szCs w:val="24"/>
              </w:rPr>
              <w:t>2013.-56с.-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214AE">
              <w:rPr>
                <w:rFonts w:ascii="Times New Roman" w:hAnsi="Times New Roman"/>
                <w:sz w:val="20"/>
                <w:szCs w:val="24"/>
              </w:rPr>
              <w:t>Печатное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</w:tr>
      <w:tr w:rsidR="00DB264D" w:rsidTr="005C002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Default="00DB2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4D" w:rsidRPr="008214AE" w:rsidRDefault="00DB264D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Ладжун А.И.   Методические указа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и задания по выполнению кур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совой работы по дисциплине "Маркетинг" для бакалавров очной формы ".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Рязань: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(Ф)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МАМИ 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2014.-38с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7318">
              <w:rPr>
                <w:rFonts w:ascii="Times New Roman" w:eastAsia="Calibri" w:hAnsi="Times New Roman" w:cs="Times New Roman"/>
                <w:sz w:val="20"/>
                <w:szCs w:val="20"/>
              </w:rPr>
              <w:t>Печатное.</w:t>
            </w:r>
          </w:p>
        </w:tc>
      </w:tr>
    </w:tbl>
    <w:p w:rsidR="001A2E45" w:rsidRDefault="001A2E45"/>
    <w:sectPr w:rsidR="001A2E45" w:rsidSect="005C00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027"/>
    <w:rsid w:val="00043D51"/>
    <w:rsid w:val="001A2E45"/>
    <w:rsid w:val="00281224"/>
    <w:rsid w:val="005B09FC"/>
    <w:rsid w:val="005C0027"/>
    <w:rsid w:val="00995CD8"/>
    <w:rsid w:val="009B61D3"/>
    <w:rsid w:val="00DB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4</cp:revision>
  <dcterms:created xsi:type="dcterms:W3CDTF">2018-01-09T19:57:00Z</dcterms:created>
  <dcterms:modified xsi:type="dcterms:W3CDTF">2018-01-12T16:11:00Z</dcterms:modified>
</cp:coreProperties>
</file>